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4E" w:rsidRDefault="00091E4E" w:rsidP="00091E4E">
      <w:pPr>
        <w:pStyle w:val="NoSpacing"/>
        <w:tabs>
          <w:tab w:val="left" w:pos="9090"/>
        </w:tabs>
        <w:jc w:val="both"/>
        <w:rPr>
          <w:szCs w:val="24"/>
        </w:rPr>
      </w:pPr>
      <w:r>
        <w:rPr>
          <w:szCs w:val="24"/>
        </w:rPr>
        <w:t xml:space="preserve">               </w:t>
      </w:r>
      <w:proofErr w:type="spellStart"/>
      <w:r w:rsidRPr="002C65E5">
        <w:rPr>
          <w:szCs w:val="24"/>
        </w:rPr>
        <w:t>На</w:t>
      </w:r>
      <w:proofErr w:type="spellEnd"/>
      <w:r w:rsidRPr="002C65E5">
        <w:rPr>
          <w:szCs w:val="24"/>
        </w:rPr>
        <w:t xml:space="preserve"> </w:t>
      </w:r>
      <w:proofErr w:type="spellStart"/>
      <w:r w:rsidRPr="002C65E5">
        <w:rPr>
          <w:szCs w:val="24"/>
        </w:rPr>
        <w:t>основу</w:t>
      </w:r>
      <w:proofErr w:type="spellEnd"/>
      <w:r>
        <w:rPr>
          <w:szCs w:val="24"/>
        </w:rPr>
        <w:t xml:space="preserve">, </w:t>
      </w:r>
      <w:r w:rsidRPr="002C65E5">
        <w:rPr>
          <w:szCs w:val="24"/>
        </w:rPr>
        <w:t xml:space="preserve"> </w:t>
      </w:r>
      <w:proofErr w:type="spellStart"/>
      <w:r w:rsidRPr="002C65E5">
        <w:rPr>
          <w:szCs w:val="24"/>
        </w:rPr>
        <w:t>члана</w:t>
      </w:r>
      <w:proofErr w:type="spellEnd"/>
      <w:r w:rsidRPr="002C65E5">
        <w:rPr>
          <w:szCs w:val="24"/>
        </w:rPr>
        <w:t xml:space="preserve"> </w:t>
      </w:r>
      <w:r>
        <w:rPr>
          <w:szCs w:val="24"/>
        </w:rPr>
        <w:t xml:space="preserve"> 144. </w:t>
      </w:r>
      <w:proofErr w:type="spellStart"/>
      <w:r>
        <w:rPr>
          <w:szCs w:val="24"/>
        </w:rPr>
        <w:t>Закона</w:t>
      </w:r>
      <w:proofErr w:type="spellEnd"/>
      <w:r>
        <w:rPr>
          <w:szCs w:val="24"/>
        </w:rPr>
        <w:t xml:space="preserve"> о </w:t>
      </w:r>
      <w:proofErr w:type="spellStart"/>
      <w:r>
        <w:rPr>
          <w:szCs w:val="24"/>
        </w:rPr>
        <w:t>општем</w:t>
      </w:r>
      <w:proofErr w:type="spellEnd"/>
      <w:r>
        <w:rPr>
          <w:szCs w:val="24"/>
        </w:rPr>
        <w:t xml:space="preserve"> </w:t>
      </w:r>
      <w:proofErr w:type="spellStart"/>
      <w:r>
        <w:rPr>
          <w:szCs w:val="24"/>
        </w:rPr>
        <w:t>управном</w:t>
      </w:r>
      <w:proofErr w:type="spellEnd"/>
      <w:r>
        <w:rPr>
          <w:szCs w:val="24"/>
        </w:rPr>
        <w:t xml:space="preserve"> </w:t>
      </w:r>
      <w:proofErr w:type="spellStart"/>
      <w:r>
        <w:rPr>
          <w:szCs w:val="24"/>
        </w:rPr>
        <w:t>поступку</w:t>
      </w:r>
      <w:proofErr w:type="spellEnd"/>
      <w:r>
        <w:rPr>
          <w:szCs w:val="24"/>
        </w:rPr>
        <w:t xml:space="preserve"> („</w:t>
      </w:r>
      <w:proofErr w:type="spellStart"/>
      <w:r>
        <w:rPr>
          <w:szCs w:val="24"/>
        </w:rPr>
        <w:t>Службени</w:t>
      </w:r>
      <w:proofErr w:type="spellEnd"/>
      <w:r>
        <w:rPr>
          <w:szCs w:val="24"/>
        </w:rPr>
        <w:t xml:space="preserve"> </w:t>
      </w:r>
      <w:proofErr w:type="spellStart"/>
      <w:r>
        <w:rPr>
          <w:szCs w:val="24"/>
        </w:rPr>
        <w:t>гласник</w:t>
      </w:r>
      <w:proofErr w:type="spellEnd"/>
      <w:r>
        <w:rPr>
          <w:szCs w:val="24"/>
        </w:rPr>
        <w:t xml:space="preserve"> РС“ </w:t>
      </w:r>
      <w:proofErr w:type="spellStart"/>
      <w:r>
        <w:rPr>
          <w:szCs w:val="24"/>
        </w:rPr>
        <w:t>број</w:t>
      </w:r>
      <w:proofErr w:type="spellEnd"/>
      <w:r>
        <w:rPr>
          <w:szCs w:val="24"/>
        </w:rPr>
        <w:t xml:space="preserve"> 18/2016) </w:t>
      </w:r>
      <w:proofErr w:type="spellStart"/>
      <w:r w:rsidRPr="002C65E5">
        <w:rPr>
          <w:szCs w:val="24"/>
        </w:rPr>
        <w:t>Општинско</w:t>
      </w:r>
      <w:proofErr w:type="spellEnd"/>
      <w:r w:rsidRPr="002C65E5">
        <w:rPr>
          <w:szCs w:val="24"/>
        </w:rPr>
        <w:t xml:space="preserve"> </w:t>
      </w:r>
      <w:proofErr w:type="spellStart"/>
      <w:r w:rsidRPr="002C65E5">
        <w:rPr>
          <w:szCs w:val="24"/>
        </w:rPr>
        <w:t>веће</w:t>
      </w:r>
      <w:proofErr w:type="spellEnd"/>
      <w:r w:rsidRPr="002C65E5">
        <w:rPr>
          <w:szCs w:val="24"/>
        </w:rPr>
        <w:t xml:space="preserve"> </w:t>
      </w:r>
      <w:proofErr w:type="spellStart"/>
      <w:r w:rsidRPr="002C65E5">
        <w:rPr>
          <w:szCs w:val="24"/>
        </w:rPr>
        <w:t>Општине</w:t>
      </w:r>
      <w:proofErr w:type="spellEnd"/>
      <w:r w:rsidRPr="002C65E5">
        <w:rPr>
          <w:szCs w:val="24"/>
        </w:rPr>
        <w:t xml:space="preserve"> </w:t>
      </w:r>
      <w:proofErr w:type="spellStart"/>
      <w:r w:rsidRPr="002C65E5">
        <w:rPr>
          <w:szCs w:val="24"/>
        </w:rPr>
        <w:t>Владичин</w:t>
      </w:r>
      <w:proofErr w:type="spellEnd"/>
      <w:r w:rsidRPr="002C65E5">
        <w:rPr>
          <w:szCs w:val="24"/>
        </w:rPr>
        <w:t xml:space="preserve"> </w:t>
      </w:r>
      <w:proofErr w:type="spellStart"/>
      <w:r w:rsidRPr="002C65E5">
        <w:rPr>
          <w:szCs w:val="24"/>
        </w:rPr>
        <w:t>Хан</w:t>
      </w:r>
      <w:proofErr w:type="spellEnd"/>
      <w:r w:rsidRPr="002C65E5">
        <w:rPr>
          <w:szCs w:val="24"/>
        </w:rPr>
        <w:t xml:space="preserve"> </w:t>
      </w:r>
      <w:proofErr w:type="spellStart"/>
      <w:r w:rsidRPr="002C65E5">
        <w:rPr>
          <w:szCs w:val="24"/>
        </w:rPr>
        <w:t>на</w:t>
      </w:r>
      <w:proofErr w:type="spellEnd"/>
      <w:r w:rsidRPr="002C65E5">
        <w:rPr>
          <w:szCs w:val="24"/>
        </w:rPr>
        <w:t xml:space="preserve"> </w:t>
      </w:r>
      <w:proofErr w:type="spellStart"/>
      <w:r w:rsidRPr="002C65E5">
        <w:rPr>
          <w:szCs w:val="24"/>
        </w:rPr>
        <w:t>седници</w:t>
      </w:r>
      <w:proofErr w:type="spellEnd"/>
      <w:r w:rsidRPr="002C65E5">
        <w:rPr>
          <w:szCs w:val="24"/>
        </w:rPr>
        <w:t xml:space="preserve"> </w:t>
      </w:r>
      <w:proofErr w:type="spellStart"/>
      <w:r w:rsidRPr="002C65E5">
        <w:rPr>
          <w:szCs w:val="24"/>
        </w:rPr>
        <w:t>одржаној</w:t>
      </w:r>
      <w:proofErr w:type="spellEnd"/>
      <w:r w:rsidRPr="002C65E5">
        <w:rPr>
          <w:szCs w:val="24"/>
        </w:rPr>
        <w:t xml:space="preserve"> </w:t>
      </w:r>
      <w:proofErr w:type="spellStart"/>
      <w:r w:rsidRPr="002C65E5">
        <w:rPr>
          <w:szCs w:val="24"/>
        </w:rPr>
        <w:t>дана</w:t>
      </w:r>
      <w:proofErr w:type="spellEnd"/>
      <w:r w:rsidRPr="002C65E5">
        <w:rPr>
          <w:szCs w:val="24"/>
        </w:rPr>
        <w:t xml:space="preserve"> </w:t>
      </w:r>
      <w:r>
        <w:rPr>
          <w:szCs w:val="24"/>
          <w:lang w:val="sr-Cyrl-CS"/>
        </w:rPr>
        <w:t>0</w:t>
      </w:r>
      <w:r w:rsidR="00FB4DC2">
        <w:rPr>
          <w:szCs w:val="24"/>
        </w:rPr>
        <w:t>1</w:t>
      </w:r>
      <w:r>
        <w:rPr>
          <w:szCs w:val="24"/>
          <w:lang w:val="sr-Cyrl-CS"/>
        </w:rPr>
        <w:t>.1</w:t>
      </w:r>
      <w:r w:rsidR="00FB4DC2">
        <w:rPr>
          <w:szCs w:val="24"/>
        </w:rPr>
        <w:t>1</w:t>
      </w:r>
      <w:r>
        <w:rPr>
          <w:szCs w:val="24"/>
        </w:rPr>
        <w:t>.</w:t>
      </w:r>
      <w:r>
        <w:rPr>
          <w:szCs w:val="24"/>
          <w:lang w:val="sr-Cyrl-CS"/>
        </w:rPr>
        <w:t>2017.</w:t>
      </w:r>
      <w:r w:rsidRPr="002C65E5">
        <w:rPr>
          <w:szCs w:val="24"/>
        </w:rPr>
        <w:t xml:space="preserve"> </w:t>
      </w:r>
      <w:proofErr w:type="spellStart"/>
      <w:r w:rsidRPr="002C65E5">
        <w:rPr>
          <w:szCs w:val="24"/>
        </w:rPr>
        <w:t>године</w:t>
      </w:r>
      <w:proofErr w:type="spellEnd"/>
      <w:r w:rsidRPr="002C65E5">
        <w:rPr>
          <w:szCs w:val="24"/>
        </w:rPr>
        <w:t>,</w:t>
      </w:r>
      <w:r>
        <w:rPr>
          <w:szCs w:val="24"/>
          <w:lang w:val="sr-Cyrl-CS"/>
        </w:rPr>
        <w:t xml:space="preserve"> </w:t>
      </w:r>
      <w:proofErr w:type="spellStart"/>
      <w:r w:rsidRPr="002C65E5">
        <w:rPr>
          <w:szCs w:val="24"/>
        </w:rPr>
        <w:t>донело</w:t>
      </w:r>
      <w:proofErr w:type="spellEnd"/>
      <w:r w:rsidRPr="002C65E5">
        <w:rPr>
          <w:szCs w:val="24"/>
        </w:rPr>
        <w:t xml:space="preserve"> </w:t>
      </w:r>
      <w:proofErr w:type="spellStart"/>
      <w:r w:rsidRPr="002C65E5">
        <w:rPr>
          <w:szCs w:val="24"/>
        </w:rPr>
        <w:t>је</w:t>
      </w:r>
      <w:proofErr w:type="spellEnd"/>
      <w:r w:rsidRPr="002C65E5">
        <w:rPr>
          <w:szCs w:val="24"/>
        </w:rPr>
        <w:t>:</w:t>
      </w:r>
    </w:p>
    <w:p w:rsidR="006C6390" w:rsidRDefault="006C6390" w:rsidP="00091E4E">
      <w:pPr>
        <w:pStyle w:val="NoSpacing"/>
        <w:tabs>
          <w:tab w:val="left" w:pos="9090"/>
        </w:tabs>
        <w:jc w:val="both"/>
        <w:rPr>
          <w:szCs w:val="24"/>
        </w:rPr>
      </w:pPr>
    </w:p>
    <w:p w:rsidR="006C6390" w:rsidRPr="006C6390" w:rsidRDefault="006C6390" w:rsidP="00091E4E">
      <w:pPr>
        <w:pStyle w:val="NoSpacing"/>
        <w:tabs>
          <w:tab w:val="left" w:pos="9090"/>
        </w:tabs>
        <w:jc w:val="both"/>
        <w:rPr>
          <w:szCs w:val="24"/>
        </w:rPr>
      </w:pPr>
    </w:p>
    <w:p w:rsidR="00091E4E" w:rsidRDefault="006C6390" w:rsidP="006C6390">
      <w:pPr>
        <w:jc w:val="center"/>
        <w:rPr>
          <w:rFonts w:ascii="Times New Roman" w:hAnsi="Times New Roman" w:cs="Times New Roman"/>
          <w:b/>
          <w:sz w:val="24"/>
          <w:szCs w:val="24"/>
        </w:rPr>
      </w:pPr>
      <w:r>
        <w:rPr>
          <w:rFonts w:ascii="Times New Roman" w:hAnsi="Times New Roman" w:cs="Times New Roman"/>
          <w:b/>
          <w:sz w:val="24"/>
          <w:szCs w:val="24"/>
        </w:rPr>
        <w:t xml:space="preserve">Р Е Ш Е Њ </w:t>
      </w:r>
      <w:r w:rsidR="00313EF0">
        <w:rPr>
          <w:rFonts w:ascii="Times New Roman" w:hAnsi="Times New Roman" w:cs="Times New Roman"/>
          <w:b/>
          <w:sz w:val="24"/>
          <w:szCs w:val="24"/>
        </w:rPr>
        <w:t>Е</w:t>
      </w:r>
    </w:p>
    <w:p w:rsidR="006C6390" w:rsidRPr="006C6390" w:rsidRDefault="006C6390" w:rsidP="006C6390">
      <w:pPr>
        <w:jc w:val="center"/>
        <w:rPr>
          <w:rFonts w:ascii="Times New Roman" w:hAnsi="Times New Roman" w:cs="Times New Roman"/>
          <w:b/>
          <w:sz w:val="24"/>
          <w:szCs w:val="24"/>
        </w:rPr>
      </w:pPr>
    </w:p>
    <w:p w:rsidR="00091E4E" w:rsidRDefault="00F0294C" w:rsidP="006C6390">
      <w:pPr>
        <w:ind w:firstLine="720"/>
        <w:jc w:val="both"/>
        <w:rPr>
          <w:rFonts w:ascii="Times New Roman" w:hAnsi="Times New Roman" w:cs="Times New Roman"/>
          <w:sz w:val="24"/>
          <w:szCs w:val="24"/>
        </w:rPr>
      </w:pPr>
      <w:r>
        <w:rPr>
          <w:rFonts w:ascii="Times New Roman" w:hAnsi="Times New Roman" w:cs="Times New Roman"/>
          <w:sz w:val="24"/>
          <w:szCs w:val="24"/>
        </w:rPr>
        <w:t xml:space="preserve">I </w:t>
      </w:r>
      <w:r w:rsidR="00091E4E">
        <w:rPr>
          <w:rFonts w:ascii="Times New Roman" w:hAnsi="Times New Roman" w:cs="Times New Roman"/>
          <w:sz w:val="24"/>
          <w:szCs w:val="24"/>
        </w:rPr>
        <w:t>У решењу о додели средстава за суфинансирање пројеката из буџета општине Владичин Хан којима се остварује јавни интерес у области јавног информисања за 2017. Годину број 06</w:t>
      </w:r>
      <w:r w:rsidR="006777BA">
        <w:rPr>
          <w:rFonts w:ascii="Times New Roman" w:hAnsi="Times New Roman" w:cs="Times New Roman"/>
          <w:sz w:val="24"/>
          <w:szCs w:val="24"/>
        </w:rPr>
        <w:t xml:space="preserve">-83/4/17-III </w:t>
      </w:r>
      <w:r w:rsidR="009E39B4">
        <w:rPr>
          <w:rFonts w:ascii="Times New Roman" w:hAnsi="Times New Roman" w:cs="Times New Roman"/>
          <w:sz w:val="24"/>
          <w:szCs w:val="24"/>
        </w:rPr>
        <w:t xml:space="preserve">од 23.05.2017.године у уводу решења врши се исправка тако што се брише датум 23.05.2016.године а </w:t>
      </w:r>
      <w:proofErr w:type="spellStart"/>
      <w:r w:rsidR="009E39B4">
        <w:rPr>
          <w:rFonts w:ascii="Times New Roman" w:hAnsi="Times New Roman" w:cs="Times New Roman"/>
          <w:sz w:val="24"/>
          <w:szCs w:val="24"/>
        </w:rPr>
        <w:t>уписује</w:t>
      </w:r>
      <w:proofErr w:type="spellEnd"/>
      <w:r w:rsidR="009E39B4">
        <w:rPr>
          <w:rFonts w:ascii="Times New Roman" w:hAnsi="Times New Roman" w:cs="Times New Roman"/>
          <w:sz w:val="24"/>
          <w:szCs w:val="24"/>
        </w:rPr>
        <w:t xml:space="preserve"> </w:t>
      </w:r>
      <w:proofErr w:type="spellStart"/>
      <w:r w:rsidR="009E39B4">
        <w:rPr>
          <w:rFonts w:ascii="Times New Roman" w:hAnsi="Times New Roman" w:cs="Times New Roman"/>
          <w:sz w:val="24"/>
          <w:szCs w:val="24"/>
        </w:rPr>
        <w:t>датум</w:t>
      </w:r>
      <w:proofErr w:type="spellEnd"/>
      <w:r w:rsidR="009E39B4">
        <w:rPr>
          <w:rFonts w:ascii="Times New Roman" w:hAnsi="Times New Roman" w:cs="Times New Roman"/>
          <w:sz w:val="24"/>
          <w:szCs w:val="24"/>
        </w:rPr>
        <w:t xml:space="preserve"> 23.0</w:t>
      </w:r>
      <w:r w:rsidR="00D8271E">
        <w:rPr>
          <w:rFonts w:ascii="Times New Roman" w:hAnsi="Times New Roman" w:cs="Times New Roman"/>
          <w:sz w:val="24"/>
          <w:szCs w:val="24"/>
        </w:rPr>
        <w:t>5</w:t>
      </w:r>
      <w:r w:rsidR="009E39B4">
        <w:rPr>
          <w:rFonts w:ascii="Times New Roman" w:hAnsi="Times New Roman" w:cs="Times New Roman"/>
          <w:sz w:val="24"/>
          <w:szCs w:val="24"/>
        </w:rPr>
        <w:t>.2017. године.</w:t>
      </w:r>
    </w:p>
    <w:p w:rsidR="009E39B4" w:rsidRDefault="00F0294C" w:rsidP="006C6390">
      <w:pPr>
        <w:ind w:firstLine="720"/>
        <w:jc w:val="both"/>
        <w:rPr>
          <w:rFonts w:ascii="Times New Roman" w:hAnsi="Times New Roman" w:cs="Times New Roman"/>
          <w:sz w:val="24"/>
          <w:szCs w:val="24"/>
        </w:rPr>
      </w:pPr>
      <w:r>
        <w:rPr>
          <w:rFonts w:ascii="Times New Roman" w:hAnsi="Times New Roman" w:cs="Times New Roman"/>
          <w:sz w:val="24"/>
          <w:szCs w:val="24"/>
        </w:rPr>
        <w:t xml:space="preserve">II </w:t>
      </w:r>
      <w:r w:rsidR="009E39B4">
        <w:rPr>
          <w:rFonts w:ascii="Times New Roman" w:hAnsi="Times New Roman" w:cs="Times New Roman"/>
          <w:sz w:val="24"/>
          <w:szCs w:val="24"/>
        </w:rPr>
        <w:t xml:space="preserve">У решењу о додели средстава за суфинансирање пројеката из буџета општине Владичин Хан којима се остварује јавни интерес у области јавног информисања за 2017. Годину број 06-83/4/17-III од 23.05.2017.године у образложењу решења у ставу 11. </w:t>
      </w:r>
      <w:r w:rsidR="00313EF0">
        <w:rPr>
          <w:rFonts w:ascii="Times New Roman" w:hAnsi="Times New Roman" w:cs="Times New Roman"/>
          <w:sz w:val="24"/>
          <w:szCs w:val="24"/>
        </w:rPr>
        <w:t>в</w:t>
      </w:r>
      <w:r w:rsidR="009E39B4">
        <w:rPr>
          <w:rFonts w:ascii="Times New Roman" w:hAnsi="Times New Roman" w:cs="Times New Roman"/>
          <w:sz w:val="24"/>
          <w:szCs w:val="24"/>
        </w:rPr>
        <w:t xml:space="preserve">рши се исправка тако што </w:t>
      </w:r>
      <w:proofErr w:type="spellStart"/>
      <w:r w:rsidR="009E39B4">
        <w:rPr>
          <w:rFonts w:ascii="Times New Roman" w:hAnsi="Times New Roman" w:cs="Times New Roman"/>
          <w:sz w:val="24"/>
          <w:szCs w:val="24"/>
        </w:rPr>
        <w:t>се</w:t>
      </w:r>
      <w:proofErr w:type="spellEnd"/>
      <w:r w:rsidR="009E39B4">
        <w:rPr>
          <w:rFonts w:ascii="Times New Roman" w:hAnsi="Times New Roman" w:cs="Times New Roman"/>
          <w:sz w:val="24"/>
          <w:szCs w:val="24"/>
        </w:rPr>
        <w:t xml:space="preserve"> </w:t>
      </w:r>
      <w:proofErr w:type="spellStart"/>
      <w:r w:rsidR="009E39B4">
        <w:rPr>
          <w:rFonts w:ascii="Times New Roman" w:hAnsi="Times New Roman" w:cs="Times New Roman"/>
          <w:sz w:val="24"/>
          <w:szCs w:val="24"/>
        </w:rPr>
        <w:t>брише</w:t>
      </w:r>
      <w:proofErr w:type="spellEnd"/>
      <w:r w:rsidR="009E39B4">
        <w:rPr>
          <w:rFonts w:ascii="Times New Roman" w:hAnsi="Times New Roman" w:cs="Times New Roman"/>
          <w:sz w:val="24"/>
          <w:szCs w:val="24"/>
        </w:rPr>
        <w:t xml:space="preserve"> </w:t>
      </w:r>
      <w:proofErr w:type="spellStart"/>
      <w:r w:rsidR="009E39B4">
        <w:rPr>
          <w:rFonts w:ascii="Times New Roman" w:hAnsi="Times New Roman" w:cs="Times New Roman"/>
          <w:sz w:val="24"/>
          <w:szCs w:val="24"/>
        </w:rPr>
        <w:t>датум</w:t>
      </w:r>
      <w:proofErr w:type="spellEnd"/>
      <w:r w:rsidR="009E39B4">
        <w:rPr>
          <w:rFonts w:ascii="Times New Roman" w:hAnsi="Times New Roman" w:cs="Times New Roman"/>
          <w:sz w:val="24"/>
          <w:szCs w:val="24"/>
        </w:rPr>
        <w:t xml:space="preserve"> 23.0</w:t>
      </w:r>
      <w:r w:rsidR="00A75680">
        <w:rPr>
          <w:rFonts w:ascii="Times New Roman" w:hAnsi="Times New Roman" w:cs="Times New Roman"/>
          <w:sz w:val="24"/>
          <w:szCs w:val="24"/>
        </w:rPr>
        <w:t>5</w:t>
      </w:r>
      <w:r w:rsidR="009E39B4">
        <w:rPr>
          <w:rFonts w:ascii="Times New Roman" w:hAnsi="Times New Roman" w:cs="Times New Roman"/>
          <w:sz w:val="24"/>
          <w:szCs w:val="24"/>
        </w:rPr>
        <w:t xml:space="preserve">.2016. </w:t>
      </w:r>
      <w:proofErr w:type="spellStart"/>
      <w:r w:rsidR="009E39B4">
        <w:rPr>
          <w:rFonts w:ascii="Times New Roman" w:hAnsi="Times New Roman" w:cs="Times New Roman"/>
          <w:sz w:val="24"/>
          <w:szCs w:val="24"/>
        </w:rPr>
        <w:t>године</w:t>
      </w:r>
      <w:proofErr w:type="spellEnd"/>
      <w:r w:rsidR="009E39B4">
        <w:rPr>
          <w:rFonts w:ascii="Times New Roman" w:hAnsi="Times New Roman" w:cs="Times New Roman"/>
          <w:sz w:val="24"/>
          <w:szCs w:val="24"/>
        </w:rPr>
        <w:t xml:space="preserve"> а </w:t>
      </w:r>
      <w:proofErr w:type="spellStart"/>
      <w:r w:rsidR="009E39B4">
        <w:rPr>
          <w:rFonts w:ascii="Times New Roman" w:hAnsi="Times New Roman" w:cs="Times New Roman"/>
          <w:sz w:val="24"/>
          <w:szCs w:val="24"/>
        </w:rPr>
        <w:t>уписује</w:t>
      </w:r>
      <w:proofErr w:type="spellEnd"/>
      <w:r w:rsidR="009E39B4">
        <w:rPr>
          <w:rFonts w:ascii="Times New Roman" w:hAnsi="Times New Roman" w:cs="Times New Roman"/>
          <w:sz w:val="24"/>
          <w:szCs w:val="24"/>
        </w:rPr>
        <w:t xml:space="preserve"> 23.</w:t>
      </w:r>
      <w:r w:rsidR="00313EF0">
        <w:rPr>
          <w:rFonts w:ascii="Times New Roman" w:hAnsi="Times New Roman" w:cs="Times New Roman"/>
          <w:sz w:val="24"/>
          <w:szCs w:val="24"/>
        </w:rPr>
        <w:t>0</w:t>
      </w:r>
      <w:r w:rsidR="00A75680">
        <w:rPr>
          <w:rFonts w:ascii="Times New Roman" w:hAnsi="Times New Roman" w:cs="Times New Roman"/>
          <w:sz w:val="24"/>
          <w:szCs w:val="24"/>
        </w:rPr>
        <w:t>5</w:t>
      </w:r>
      <w:r w:rsidR="009E39B4">
        <w:rPr>
          <w:rFonts w:ascii="Times New Roman" w:hAnsi="Times New Roman" w:cs="Times New Roman"/>
          <w:sz w:val="24"/>
          <w:szCs w:val="24"/>
        </w:rPr>
        <w:t>.2017. године.</w:t>
      </w:r>
    </w:p>
    <w:p w:rsidR="006C6390" w:rsidRDefault="00F0294C" w:rsidP="006C6390">
      <w:pPr>
        <w:ind w:firstLine="720"/>
        <w:jc w:val="both"/>
        <w:rPr>
          <w:rFonts w:ascii="Times New Roman" w:hAnsi="Times New Roman" w:cs="Times New Roman"/>
          <w:sz w:val="24"/>
          <w:szCs w:val="24"/>
        </w:rPr>
      </w:pPr>
      <w:r>
        <w:rPr>
          <w:rFonts w:ascii="Times New Roman" w:hAnsi="Times New Roman" w:cs="Times New Roman"/>
          <w:sz w:val="24"/>
          <w:szCs w:val="24"/>
        </w:rPr>
        <w:t xml:space="preserve">III </w:t>
      </w:r>
      <w:r w:rsidR="009E39B4">
        <w:rPr>
          <w:rFonts w:ascii="Times New Roman" w:hAnsi="Times New Roman" w:cs="Times New Roman"/>
          <w:sz w:val="24"/>
          <w:szCs w:val="24"/>
        </w:rPr>
        <w:t>Ово решење производи правно дејство од  када и решењ</w:t>
      </w:r>
      <w:r w:rsidR="00313EF0">
        <w:rPr>
          <w:rFonts w:ascii="Times New Roman" w:hAnsi="Times New Roman" w:cs="Times New Roman"/>
          <w:sz w:val="24"/>
          <w:szCs w:val="24"/>
        </w:rPr>
        <w:t>е</w:t>
      </w:r>
      <w:r w:rsidR="009E39B4">
        <w:rPr>
          <w:rFonts w:ascii="Times New Roman" w:hAnsi="Times New Roman" w:cs="Times New Roman"/>
          <w:sz w:val="24"/>
          <w:szCs w:val="24"/>
        </w:rPr>
        <w:t xml:space="preserve"> о додели средстава за суфинансирање пројеката из буџета општине Владичин Хан којима се остварује јавни интерес у области јавног информисања за 2017. Годину број 06-83/4/17-III од 23.05.2017.године.</w:t>
      </w:r>
    </w:p>
    <w:p w:rsidR="00F47237" w:rsidRPr="00F47237" w:rsidRDefault="00F47237" w:rsidP="006C6390">
      <w:pPr>
        <w:ind w:firstLine="720"/>
        <w:jc w:val="both"/>
        <w:rPr>
          <w:rFonts w:ascii="Times New Roman" w:hAnsi="Times New Roman" w:cs="Times New Roman"/>
          <w:sz w:val="24"/>
          <w:szCs w:val="24"/>
        </w:rPr>
      </w:pPr>
      <w:r>
        <w:rPr>
          <w:rFonts w:ascii="Times New Roman" w:hAnsi="Times New Roman" w:cs="Times New Roman"/>
          <w:sz w:val="24"/>
          <w:szCs w:val="24"/>
        </w:rPr>
        <w:t>IV Решење објавити на званичном веб сајту општине Владичин Хан www.vladicinhan.org.rs</w:t>
      </w:r>
    </w:p>
    <w:p w:rsidR="009E39B4" w:rsidRPr="006C6390" w:rsidRDefault="0059492C" w:rsidP="006C6390">
      <w:pPr>
        <w:ind w:firstLine="720"/>
        <w:jc w:val="center"/>
        <w:rPr>
          <w:rFonts w:ascii="Times New Roman" w:hAnsi="Times New Roman" w:cs="Times New Roman"/>
          <w:sz w:val="24"/>
          <w:szCs w:val="24"/>
        </w:rPr>
      </w:pPr>
      <w:r w:rsidRPr="006C6390">
        <w:rPr>
          <w:rFonts w:ascii="Times New Roman" w:hAnsi="Times New Roman" w:cs="Times New Roman"/>
          <w:b/>
          <w:sz w:val="24"/>
          <w:szCs w:val="24"/>
        </w:rPr>
        <w:t>О б р а з л о ж е њ е</w:t>
      </w:r>
    </w:p>
    <w:p w:rsidR="0059492C" w:rsidRDefault="006C6390" w:rsidP="006C6390">
      <w:pPr>
        <w:ind w:firstLine="720"/>
        <w:jc w:val="both"/>
        <w:rPr>
          <w:rFonts w:ascii="Times New Roman" w:hAnsi="Times New Roman" w:cs="Times New Roman"/>
          <w:sz w:val="24"/>
          <w:szCs w:val="24"/>
        </w:rPr>
      </w:pPr>
      <w:r>
        <w:rPr>
          <w:rFonts w:ascii="Times New Roman" w:hAnsi="Times New Roman" w:cs="Times New Roman"/>
          <w:sz w:val="24"/>
          <w:szCs w:val="24"/>
        </w:rPr>
        <w:t xml:space="preserve"> У </w:t>
      </w:r>
      <w:r w:rsidR="0059492C">
        <w:rPr>
          <w:rFonts w:ascii="Times New Roman" w:hAnsi="Times New Roman" w:cs="Times New Roman"/>
          <w:sz w:val="24"/>
          <w:szCs w:val="24"/>
        </w:rPr>
        <w:t>Решењ</w:t>
      </w:r>
      <w:r>
        <w:rPr>
          <w:rFonts w:ascii="Times New Roman" w:hAnsi="Times New Roman" w:cs="Times New Roman"/>
          <w:sz w:val="24"/>
          <w:szCs w:val="24"/>
        </w:rPr>
        <w:t>у</w:t>
      </w:r>
      <w:r w:rsidR="0059492C">
        <w:rPr>
          <w:rFonts w:ascii="Times New Roman" w:hAnsi="Times New Roman" w:cs="Times New Roman"/>
          <w:sz w:val="24"/>
          <w:szCs w:val="24"/>
        </w:rPr>
        <w:t xml:space="preserve"> Општинског већа Општине Владичин Хан</w:t>
      </w:r>
      <w:r w:rsidR="0059492C" w:rsidRPr="0059492C">
        <w:rPr>
          <w:rFonts w:ascii="Times New Roman" w:hAnsi="Times New Roman" w:cs="Times New Roman"/>
          <w:sz w:val="24"/>
          <w:szCs w:val="24"/>
        </w:rPr>
        <w:t xml:space="preserve"> </w:t>
      </w:r>
      <w:r w:rsidR="0059492C">
        <w:rPr>
          <w:rFonts w:ascii="Times New Roman" w:hAnsi="Times New Roman" w:cs="Times New Roman"/>
          <w:sz w:val="24"/>
          <w:szCs w:val="24"/>
        </w:rPr>
        <w:t xml:space="preserve">о додели средстава за суфинансирање пројеката из буџета општине Владичин Хан којима се остварује јавни интерес у области јавног информисања за 2017. Годину број 06-83/4/17-III од 23.05.2017.године  учињена је техничка грешка приликом израде истог тако што је у уводу решења и обрзложењу уписан датум 23.05.2016. година, а треба да пише 23.05.2017. године. </w:t>
      </w:r>
    </w:p>
    <w:p w:rsidR="006C6390" w:rsidRDefault="0059492C" w:rsidP="006C6390">
      <w:pPr>
        <w:ind w:firstLine="720"/>
        <w:jc w:val="both"/>
        <w:rPr>
          <w:rFonts w:ascii="Times New Roman" w:hAnsi="Times New Roman" w:cs="Times New Roman"/>
          <w:sz w:val="24"/>
          <w:szCs w:val="24"/>
        </w:rPr>
      </w:pPr>
      <w:r>
        <w:rPr>
          <w:rFonts w:ascii="Times New Roman" w:hAnsi="Times New Roman" w:cs="Times New Roman"/>
          <w:sz w:val="24"/>
          <w:szCs w:val="24"/>
        </w:rPr>
        <w:t>Увидом у списе предмета утврђено је да је решење донето на 52. Седници Општинског већа која је одржана дана 23.05.2017. године,  на основу чега се утврђује да је приликом израде решења дошло до техничке грешке у уписивању датума</w:t>
      </w:r>
      <w:r w:rsidR="006C6390">
        <w:rPr>
          <w:rFonts w:ascii="Times New Roman" w:hAnsi="Times New Roman" w:cs="Times New Roman"/>
          <w:sz w:val="24"/>
          <w:szCs w:val="24"/>
        </w:rPr>
        <w:t xml:space="preserve"> како у уводу решења тако и у образложењу.</w:t>
      </w:r>
    </w:p>
    <w:p w:rsidR="00DC5959" w:rsidRPr="006C6390" w:rsidRDefault="00DC5959" w:rsidP="006C6390">
      <w:pPr>
        <w:ind w:firstLine="720"/>
        <w:jc w:val="both"/>
        <w:rPr>
          <w:rFonts w:ascii="Times New Roman" w:hAnsi="Times New Roman" w:cs="Times New Roman"/>
          <w:sz w:val="24"/>
          <w:szCs w:val="24"/>
        </w:rPr>
      </w:pPr>
      <w:r w:rsidRPr="006C6390">
        <w:rPr>
          <w:rFonts w:ascii="Times New Roman" w:hAnsi="Times New Roman" w:cs="Times New Roman"/>
          <w:sz w:val="24"/>
          <w:szCs w:val="24"/>
        </w:rPr>
        <w:t xml:space="preserve">Члан 144. ЗУП предвиђа да орган који је донео решење увек може да исправи своје решење или његове оверене преписе и уклони грешке у именима или бројевима, писању или рачунању и друге очигледне нетачности. </w:t>
      </w:r>
    </w:p>
    <w:p w:rsidR="0059492C" w:rsidRDefault="0059492C" w:rsidP="006C6390">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Имајући увиду напред наведено одлучено је као у диспозитиву овог решења.</w:t>
      </w:r>
    </w:p>
    <w:p w:rsidR="0059492C" w:rsidRDefault="00DC5959" w:rsidP="0059492C">
      <w:pPr>
        <w:ind w:firstLine="720"/>
        <w:rPr>
          <w:rFonts w:ascii="Times New Roman" w:hAnsi="Times New Roman" w:cs="Times New Roman"/>
          <w:sz w:val="24"/>
          <w:szCs w:val="24"/>
        </w:rPr>
      </w:pPr>
      <w:r w:rsidRPr="006C6390">
        <w:rPr>
          <w:rFonts w:ascii="Times New Roman" w:hAnsi="Times New Roman" w:cs="Times New Roman"/>
          <w:b/>
          <w:sz w:val="24"/>
          <w:szCs w:val="24"/>
        </w:rPr>
        <w:t>УПУТСТВО О ПРАВНОМ СРЕДСТВУ</w:t>
      </w:r>
      <w:r>
        <w:rPr>
          <w:rFonts w:ascii="Times New Roman" w:hAnsi="Times New Roman" w:cs="Times New Roman"/>
          <w:sz w:val="24"/>
          <w:szCs w:val="24"/>
        </w:rPr>
        <w:t xml:space="preserve">: Решење је коначноу управном поступку. Против истог може се покренути управни спор пред управним судом </w:t>
      </w:r>
      <w:r w:rsidR="006C6390">
        <w:rPr>
          <w:rFonts w:ascii="Times New Roman" w:hAnsi="Times New Roman" w:cs="Times New Roman"/>
          <w:sz w:val="24"/>
          <w:szCs w:val="24"/>
        </w:rPr>
        <w:t xml:space="preserve">у </w:t>
      </w:r>
      <w:r>
        <w:rPr>
          <w:rFonts w:ascii="Times New Roman" w:hAnsi="Times New Roman" w:cs="Times New Roman"/>
          <w:sz w:val="24"/>
          <w:szCs w:val="24"/>
        </w:rPr>
        <w:t>Београду –одељењу у Нишу у року од 30 дана од дана достављања истог.</w:t>
      </w:r>
    </w:p>
    <w:p w:rsidR="00DC5959" w:rsidRPr="006C6390" w:rsidRDefault="00DC5959" w:rsidP="006C6390">
      <w:pPr>
        <w:rPr>
          <w:rFonts w:ascii="Times New Roman" w:hAnsi="Times New Roman" w:cs="Times New Roman"/>
          <w:b/>
          <w:sz w:val="24"/>
          <w:szCs w:val="24"/>
        </w:rPr>
      </w:pPr>
      <w:r w:rsidRPr="006C6390">
        <w:rPr>
          <w:rFonts w:ascii="Times New Roman" w:hAnsi="Times New Roman" w:cs="Times New Roman"/>
          <w:b/>
          <w:sz w:val="24"/>
          <w:szCs w:val="24"/>
        </w:rPr>
        <w:t>ОПШТИНСКО ВЕЋЕ ОПШТИНЕ ВЛАДИЧИН ХАН</w:t>
      </w:r>
    </w:p>
    <w:p w:rsidR="00DC5959" w:rsidRPr="006C6390" w:rsidRDefault="00DC5959" w:rsidP="00DC5959">
      <w:pPr>
        <w:rPr>
          <w:rFonts w:ascii="Times New Roman" w:hAnsi="Times New Roman" w:cs="Times New Roman"/>
          <w:b/>
          <w:sz w:val="24"/>
          <w:szCs w:val="24"/>
        </w:rPr>
      </w:pPr>
      <w:r w:rsidRPr="006C6390">
        <w:rPr>
          <w:rFonts w:ascii="Times New Roman" w:hAnsi="Times New Roman" w:cs="Times New Roman"/>
          <w:b/>
          <w:sz w:val="24"/>
          <w:szCs w:val="24"/>
        </w:rPr>
        <w:t>БРОЈ: 06-</w:t>
      </w:r>
      <w:r w:rsidR="006C6390" w:rsidRPr="006C6390">
        <w:rPr>
          <w:rFonts w:ascii="Times New Roman" w:hAnsi="Times New Roman" w:cs="Times New Roman"/>
          <w:b/>
          <w:sz w:val="24"/>
          <w:szCs w:val="24"/>
        </w:rPr>
        <w:t>182/9/17-III</w:t>
      </w:r>
    </w:p>
    <w:p w:rsidR="006C6390" w:rsidRPr="006C6390" w:rsidRDefault="006C6390" w:rsidP="00DC5959">
      <w:pPr>
        <w:rPr>
          <w:rFonts w:ascii="Times New Roman" w:hAnsi="Times New Roman" w:cs="Times New Roman"/>
          <w:b/>
          <w:sz w:val="24"/>
          <w:szCs w:val="24"/>
        </w:rPr>
      </w:pPr>
      <w:r w:rsidRPr="006C6390">
        <w:rPr>
          <w:rFonts w:ascii="Times New Roman" w:hAnsi="Times New Roman" w:cs="Times New Roman"/>
          <w:b/>
          <w:sz w:val="24"/>
          <w:szCs w:val="24"/>
        </w:rPr>
        <w:t xml:space="preserve">                                                                                     З А М Е Н И К  П Р Е Д С Е Д Н И К А,</w:t>
      </w:r>
    </w:p>
    <w:p w:rsidR="00DC5959" w:rsidRPr="006C6390" w:rsidRDefault="006C6390" w:rsidP="006C6390">
      <w:pPr>
        <w:ind w:firstLine="720"/>
        <w:jc w:val="center"/>
        <w:rPr>
          <w:rFonts w:ascii="Times New Roman" w:hAnsi="Times New Roman" w:cs="Times New Roman"/>
          <w:b/>
          <w:sz w:val="24"/>
          <w:szCs w:val="24"/>
        </w:rPr>
      </w:pPr>
      <w:r w:rsidRPr="006C6390">
        <w:rPr>
          <w:rFonts w:ascii="Times New Roman" w:hAnsi="Times New Roman" w:cs="Times New Roman"/>
          <w:b/>
          <w:sz w:val="24"/>
          <w:szCs w:val="24"/>
        </w:rPr>
        <w:t xml:space="preserve">                                         Владимир Костић</w:t>
      </w:r>
    </w:p>
    <w:sectPr w:rsidR="00DC5959" w:rsidRPr="006C6390" w:rsidSect="003A45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AAF"/>
    <w:multiLevelType w:val="hybridMultilevel"/>
    <w:tmpl w:val="5BA8B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9127FC1"/>
    <w:multiLevelType w:val="hybridMultilevel"/>
    <w:tmpl w:val="EBF4B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091E4E"/>
    <w:rsid w:val="00091E4E"/>
    <w:rsid w:val="00313EF0"/>
    <w:rsid w:val="003A454D"/>
    <w:rsid w:val="0059492C"/>
    <w:rsid w:val="006777BA"/>
    <w:rsid w:val="006C6390"/>
    <w:rsid w:val="008474FB"/>
    <w:rsid w:val="009E39B4"/>
    <w:rsid w:val="00A75680"/>
    <w:rsid w:val="00D8271E"/>
    <w:rsid w:val="00DB5497"/>
    <w:rsid w:val="00DC5959"/>
    <w:rsid w:val="00F0294C"/>
    <w:rsid w:val="00F47237"/>
    <w:rsid w:val="00FB4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E4E"/>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6C6390"/>
    <w:pPr>
      <w:ind w:left="720"/>
      <w:contextualSpacing/>
    </w:pPr>
  </w:style>
  <w:style w:type="character" w:styleId="Hyperlink">
    <w:name w:val="Hyperlink"/>
    <w:basedOn w:val="DefaultParagraphFont"/>
    <w:uiPriority w:val="99"/>
    <w:unhideWhenUsed/>
    <w:rsid w:val="00F472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93159-C965-4AA8-9FB0-B61F7F91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PCDJ</cp:lastModifiedBy>
  <cp:revision>5</cp:revision>
  <cp:lastPrinted>2017-11-02T12:20:00Z</cp:lastPrinted>
  <dcterms:created xsi:type="dcterms:W3CDTF">2017-11-02T11:18:00Z</dcterms:created>
  <dcterms:modified xsi:type="dcterms:W3CDTF">2017-12-07T07:09:00Z</dcterms:modified>
</cp:coreProperties>
</file>